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43" w:rsidRPr="00842743" w:rsidRDefault="00842743" w:rsidP="00842743">
      <w:pPr>
        <w:tabs>
          <w:tab w:val="left" w:pos="1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 С К О В С К И Й  </w:t>
      </w:r>
      <w:proofErr w:type="gramStart"/>
      <w:r w:rsidRPr="008427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 Р И А Р Х А Т</w:t>
      </w:r>
    </w:p>
    <w:p w:rsidR="00842743" w:rsidRPr="00842743" w:rsidRDefault="00842743" w:rsidP="00842743">
      <w:pPr>
        <w:tabs>
          <w:tab w:val="left" w:pos="1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 Л У Ж С К А Я  М И Т </w:t>
      </w:r>
      <w:proofErr w:type="gramStart"/>
      <w:r w:rsidRPr="0084274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 О Л И Я</w:t>
      </w:r>
    </w:p>
    <w:p w:rsidR="00842743" w:rsidRPr="00842743" w:rsidRDefault="00842743" w:rsidP="00842743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4"/>
        <w:gridCol w:w="2659"/>
      </w:tblGrid>
      <w:tr w:rsidR="00842743" w:rsidRPr="00842743" w:rsidTr="00842743">
        <w:tc>
          <w:tcPr>
            <w:tcW w:w="7196" w:type="dxa"/>
            <w:shd w:val="clear" w:color="auto" w:fill="auto"/>
          </w:tcPr>
          <w:p w:rsidR="00842743" w:rsidRPr="00842743" w:rsidRDefault="00842743" w:rsidP="008427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27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248000, г. Калуга, ул. Набережная, д. 4</w:t>
            </w:r>
          </w:p>
        </w:tc>
        <w:tc>
          <w:tcPr>
            <w:tcW w:w="2659" w:type="dxa"/>
            <w:vMerge w:val="restart"/>
            <w:shd w:val="clear" w:color="auto" w:fill="auto"/>
          </w:tcPr>
          <w:p w:rsidR="00842743" w:rsidRPr="00842743" w:rsidRDefault="00FE29F2" w:rsidP="0084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05 марта </w:t>
            </w:r>
            <w:r w:rsidR="0084274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2014</w:t>
            </w:r>
            <w:r w:rsidR="00842743" w:rsidRPr="0084274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г.</w:t>
            </w:r>
          </w:p>
          <w:p w:rsidR="00842743" w:rsidRPr="00842743" w:rsidRDefault="00842743" w:rsidP="0084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74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FE29F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42743" w:rsidRPr="00842743" w:rsidTr="00842743">
        <w:tc>
          <w:tcPr>
            <w:tcW w:w="7196" w:type="dxa"/>
            <w:shd w:val="clear" w:color="auto" w:fill="auto"/>
          </w:tcPr>
          <w:p w:rsidR="00842743" w:rsidRPr="00842743" w:rsidRDefault="00842743" w:rsidP="008427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27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тел./факс: (4842) 56-27-00</w:t>
            </w:r>
          </w:p>
        </w:tc>
        <w:tc>
          <w:tcPr>
            <w:tcW w:w="2659" w:type="dxa"/>
            <w:vMerge/>
            <w:shd w:val="clear" w:color="auto" w:fill="auto"/>
          </w:tcPr>
          <w:p w:rsidR="00842743" w:rsidRPr="00842743" w:rsidRDefault="00842743" w:rsidP="008427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743" w:rsidRPr="005B0CD4" w:rsidTr="00842743">
        <w:tc>
          <w:tcPr>
            <w:tcW w:w="7196" w:type="dxa"/>
            <w:shd w:val="clear" w:color="auto" w:fill="auto"/>
          </w:tcPr>
          <w:p w:rsidR="00842743" w:rsidRPr="00842743" w:rsidRDefault="00842743" w:rsidP="008427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4274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e-mail: </w:t>
            </w:r>
            <w:hyperlink r:id="rId9" w:history="1">
              <w:r w:rsidRPr="00842743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eparhia@</w:t>
              </w:r>
              <w:r w:rsidRPr="00842743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е</w:t>
              </w:r>
              <w:r w:rsidRPr="00842743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parhia-kaluga.ru</w:t>
              </w:r>
            </w:hyperlink>
          </w:p>
        </w:tc>
        <w:tc>
          <w:tcPr>
            <w:tcW w:w="2659" w:type="dxa"/>
            <w:vMerge/>
            <w:shd w:val="clear" w:color="auto" w:fill="auto"/>
          </w:tcPr>
          <w:p w:rsidR="00842743" w:rsidRPr="00842743" w:rsidRDefault="00842743" w:rsidP="008427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842743" w:rsidRPr="00F326ED" w:rsidRDefault="00842743" w:rsidP="0084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2743" w:rsidRPr="00C7784B" w:rsidRDefault="00842743" w:rsidP="00C77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Благочинным, </w:t>
      </w:r>
    </w:p>
    <w:p w:rsidR="00842743" w:rsidRPr="00C7784B" w:rsidRDefault="00842743" w:rsidP="00C77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настоятелям, наместникам</w:t>
      </w:r>
    </w:p>
    <w:p w:rsidR="00842743" w:rsidRPr="00C7784B" w:rsidRDefault="00842743" w:rsidP="00C77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4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настоятельницам монастырей,</w:t>
      </w:r>
    </w:p>
    <w:p w:rsidR="00842743" w:rsidRPr="00C7784B" w:rsidRDefault="00842743" w:rsidP="00C77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настоятелям храмов </w:t>
      </w:r>
      <w:proofErr w:type="gramStart"/>
      <w:r w:rsidRPr="00C778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Калужской</w:t>
      </w:r>
      <w:proofErr w:type="gramEnd"/>
      <w:r w:rsidRPr="00C7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6E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Песоченской епархий</w:t>
      </w:r>
    </w:p>
    <w:p w:rsidR="00842743" w:rsidRPr="00842743" w:rsidRDefault="00842743" w:rsidP="00C7784B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2743" w:rsidRDefault="00842743" w:rsidP="00C778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7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ЦИРКУЛЯРНОЕ ПИСЬМО</w:t>
      </w:r>
      <w:r w:rsidR="00C778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4B4B15" w:rsidRPr="00F326ED" w:rsidRDefault="004B4B15" w:rsidP="00C778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4B4B15" w:rsidRDefault="005339E9" w:rsidP="00C7784B">
      <w:pPr>
        <w:tabs>
          <w:tab w:val="left" w:pos="10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 w:rsidR="00264E5A" w:rsidRPr="00264E5A">
        <w:rPr>
          <w:rFonts w:ascii="Times New Roman" w:eastAsia="Calibri" w:hAnsi="Times New Roman" w:cs="Times New Roman"/>
          <w:sz w:val="24"/>
          <w:szCs w:val="24"/>
        </w:rPr>
        <w:t>Отечественная война 1812 года явилась величайшим испытанием для русского народа и в то же время поворотным пунктом в духовной жизни огромной страны. Вторжение неприятеля в пределы Росси</w:t>
      </w:r>
      <w:r w:rsidR="00264E5A">
        <w:rPr>
          <w:rFonts w:ascii="Times New Roman" w:eastAsia="Calibri" w:hAnsi="Times New Roman" w:cs="Times New Roman"/>
          <w:sz w:val="24"/>
          <w:szCs w:val="24"/>
        </w:rPr>
        <w:t xml:space="preserve">и,  напряженная борьба с </w:t>
      </w:r>
      <w:r w:rsidR="004B4B15">
        <w:rPr>
          <w:rFonts w:ascii="Times New Roman" w:eastAsia="Calibri" w:hAnsi="Times New Roman" w:cs="Times New Roman"/>
          <w:sz w:val="24"/>
          <w:szCs w:val="24"/>
        </w:rPr>
        <w:t xml:space="preserve"> армией Наполеона вызвали мощный</w:t>
      </w:r>
      <w:r w:rsidR="00264E5A" w:rsidRPr="00264E5A">
        <w:rPr>
          <w:rFonts w:ascii="Times New Roman" w:eastAsia="Calibri" w:hAnsi="Times New Roman" w:cs="Times New Roman"/>
          <w:sz w:val="24"/>
          <w:szCs w:val="24"/>
        </w:rPr>
        <w:t xml:space="preserve"> народный подъем. </w:t>
      </w:r>
      <w:r w:rsidR="00264E5A">
        <w:rPr>
          <w:rFonts w:ascii="Times New Roman" w:eastAsia="Calibri" w:hAnsi="Times New Roman" w:cs="Times New Roman"/>
          <w:sz w:val="24"/>
          <w:szCs w:val="24"/>
        </w:rPr>
        <w:t>Народ</w:t>
      </w:r>
      <w:r w:rsidR="00264E5A" w:rsidRPr="00264E5A">
        <w:rPr>
          <w:rFonts w:ascii="Times New Roman" w:eastAsia="Calibri" w:hAnsi="Times New Roman" w:cs="Times New Roman"/>
          <w:sz w:val="24"/>
          <w:szCs w:val="24"/>
        </w:rPr>
        <w:t xml:space="preserve"> России и её армия проявили высокий героизм и мужество, освободив своё Отечество от иноземных захватчиков.</w:t>
      </w:r>
      <w:r w:rsidR="00264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39E9">
        <w:rPr>
          <w:rFonts w:ascii="Times New Roman" w:eastAsia="Calibri" w:hAnsi="Times New Roman" w:cs="Times New Roman"/>
          <w:sz w:val="24"/>
          <w:szCs w:val="24"/>
        </w:rPr>
        <w:t xml:space="preserve">В 2013-ом году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отмечалось 200-летие Отечественной войны 1812 года, в связи с празднованием этого события в течение всего истекшего года проходили торжественные мероприятия, </w:t>
      </w:r>
      <w:r w:rsidRPr="005339E9">
        <w:rPr>
          <w:rFonts w:ascii="Times New Roman" w:eastAsia="Calibri" w:hAnsi="Times New Roman" w:cs="Times New Roman"/>
          <w:sz w:val="24"/>
          <w:szCs w:val="24"/>
        </w:rPr>
        <w:t>посвященные памятной дате</w:t>
      </w:r>
      <w:r>
        <w:rPr>
          <w:rFonts w:ascii="Times New Roman" w:eastAsia="Calibri" w:hAnsi="Times New Roman" w:cs="Times New Roman"/>
          <w:sz w:val="24"/>
          <w:szCs w:val="24"/>
        </w:rPr>
        <w:t>, совместно организованные Русской Православно</w:t>
      </w:r>
      <w:r w:rsidR="004B4B15">
        <w:rPr>
          <w:rFonts w:ascii="Times New Roman" w:eastAsia="Calibri" w:hAnsi="Times New Roman" w:cs="Times New Roman"/>
          <w:sz w:val="24"/>
          <w:szCs w:val="24"/>
        </w:rPr>
        <w:t>й Церковью и нашим государством.</w:t>
      </w:r>
    </w:p>
    <w:p w:rsidR="005339E9" w:rsidRDefault="004B4B15" w:rsidP="00C7784B">
      <w:pPr>
        <w:tabs>
          <w:tab w:val="left" w:pos="10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C580A">
        <w:rPr>
          <w:rFonts w:ascii="Times New Roman" w:eastAsia="Calibri" w:hAnsi="Times New Roman" w:cs="Times New Roman"/>
          <w:sz w:val="24"/>
          <w:szCs w:val="24"/>
        </w:rPr>
        <w:t>Особым является служение полкового духовенства, которое всегда было больши</w:t>
      </w:r>
      <w:r w:rsidR="00264E5A">
        <w:rPr>
          <w:rFonts w:ascii="Times New Roman" w:eastAsia="Calibri" w:hAnsi="Times New Roman" w:cs="Times New Roman"/>
          <w:sz w:val="24"/>
          <w:szCs w:val="24"/>
        </w:rPr>
        <w:t>м духовным вспоможением воинам. Одним ярчайших примеров служения военного ду</w:t>
      </w:r>
      <w:r w:rsidR="005B6F2B">
        <w:rPr>
          <w:rFonts w:ascii="Times New Roman" w:eastAsia="Calibri" w:hAnsi="Times New Roman" w:cs="Times New Roman"/>
          <w:sz w:val="24"/>
          <w:szCs w:val="24"/>
        </w:rPr>
        <w:t>ховенства является служение священника  Василия Васильковского, прошедшего не одно сражение, отчаянно борясь с</w:t>
      </w:r>
      <w:r w:rsidR="00BD62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2DC7">
        <w:rPr>
          <w:rFonts w:ascii="Times New Roman" w:eastAsia="Calibri" w:hAnsi="Times New Roman" w:cs="Times New Roman"/>
          <w:sz w:val="24"/>
          <w:szCs w:val="24"/>
        </w:rPr>
        <w:t xml:space="preserve">врагом в первых рядах. </w:t>
      </w:r>
      <w:r w:rsidR="00BD62B4">
        <w:rPr>
          <w:rFonts w:ascii="Times New Roman" w:eastAsia="Calibri" w:hAnsi="Times New Roman" w:cs="Times New Roman"/>
          <w:sz w:val="24"/>
          <w:szCs w:val="24"/>
        </w:rPr>
        <w:t xml:space="preserve">Василий Васильковский за свои труды и доблесть, проявленную в сражении при Малоярославце, </w:t>
      </w:r>
      <w:r w:rsidR="00032DC7">
        <w:rPr>
          <w:rFonts w:ascii="Times New Roman" w:eastAsia="Calibri" w:hAnsi="Times New Roman" w:cs="Times New Roman"/>
          <w:sz w:val="24"/>
          <w:szCs w:val="24"/>
        </w:rPr>
        <w:t xml:space="preserve">стал единственным священником, </w:t>
      </w:r>
      <w:r w:rsidR="00BD62B4">
        <w:rPr>
          <w:rFonts w:ascii="Times New Roman" w:eastAsia="Calibri" w:hAnsi="Times New Roman" w:cs="Times New Roman"/>
          <w:sz w:val="24"/>
          <w:szCs w:val="24"/>
        </w:rPr>
        <w:t>награжден</w:t>
      </w:r>
      <w:r w:rsidR="00032DC7">
        <w:rPr>
          <w:rFonts w:ascii="Times New Roman" w:eastAsia="Calibri" w:hAnsi="Times New Roman" w:cs="Times New Roman"/>
          <w:sz w:val="24"/>
          <w:szCs w:val="24"/>
        </w:rPr>
        <w:t>ным</w:t>
      </w:r>
      <w:r w:rsidR="00BD62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62B4" w:rsidRPr="00BD62B4">
        <w:rPr>
          <w:rFonts w:ascii="Times New Roman" w:eastAsia="Calibri" w:hAnsi="Times New Roman" w:cs="Times New Roman"/>
          <w:sz w:val="24"/>
          <w:szCs w:val="24"/>
        </w:rPr>
        <w:t>орденом Святого Георгия</w:t>
      </w:r>
      <w:r w:rsidR="00BD62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2DC7" w:rsidRDefault="00BD62B4" w:rsidP="00C7784B">
      <w:pPr>
        <w:tabs>
          <w:tab w:val="left" w:pos="10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0446A">
        <w:rPr>
          <w:rFonts w:ascii="Times New Roman" w:eastAsia="Calibri" w:hAnsi="Times New Roman" w:cs="Times New Roman"/>
          <w:sz w:val="24"/>
          <w:szCs w:val="24"/>
        </w:rPr>
        <w:t>Все вышеизложенное говорит о том</w:t>
      </w:r>
      <w:r w:rsidR="005E36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0446A">
        <w:rPr>
          <w:rFonts w:ascii="Times New Roman" w:eastAsia="Calibri" w:hAnsi="Times New Roman" w:cs="Times New Roman"/>
          <w:sz w:val="24"/>
          <w:szCs w:val="24"/>
        </w:rPr>
        <w:t xml:space="preserve">что </w:t>
      </w:r>
      <w:r w:rsidR="005E3626">
        <w:rPr>
          <w:rFonts w:ascii="Times New Roman" w:eastAsia="Calibri" w:hAnsi="Times New Roman" w:cs="Times New Roman"/>
          <w:sz w:val="24"/>
          <w:szCs w:val="24"/>
        </w:rPr>
        <w:t>в народном сознании жив подвиг Геро</w:t>
      </w:r>
      <w:r w:rsidR="0050446A">
        <w:rPr>
          <w:rFonts w:ascii="Times New Roman" w:eastAsia="Calibri" w:hAnsi="Times New Roman" w:cs="Times New Roman"/>
          <w:sz w:val="24"/>
          <w:szCs w:val="24"/>
        </w:rPr>
        <w:t xml:space="preserve">ев. </w:t>
      </w:r>
      <w:r w:rsidR="005E36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446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032DC7">
        <w:rPr>
          <w:rFonts w:ascii="Times New Roman" w:eastAsia="Calibri" w:hAnsi="Times New Roman" w:cs="Times New Roman"/>
          <w:sz w:val="24"/>
          <w:szCs w:val="24"/>
        </w:rPr>
        <w:t>нынешнем году</w:t>
      </w:r>
      <w:r w:rsidR="005044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2DC7">
        <w:rPr>
          <w:rFonts w:ascii="Times New Roman" w:eastAsia="Calibri" w:hAnsi="Times New Roman" w:cs="Times New Roman"/>
          <w:sz w:val="24"/>
          <w:szCs w:val="24"/>
        </w:rPr>
        <w:t>совместными усилиями Военно-исто</w:t>
      </w:r>
      <w:r w:rsidR="00F326ED">
        <w:rPr>
          <w:rFonts w:ascii="Times New Roman" w:eastAsia="Calibri" w:hAnsi="Times New Roman" w:cs="Times New Roman"/>
          <w:sz w:val="24"/>
          <w:szCs w:val="24"/>
        </w:rPr>
        <w:t>рического общества и Калужской М</w:t>
      </w:r>
      <w:r w:rsidR="00032DC7">
        <w:rPr>
          <w:rFonts w:ascii="Times New Roman" w:eastAsia="Calibri" w:hAnsi="Times New Roman" w:cs="Times New Roman"/>
          <w:sz w:val="24"/>
          <w:szCs w:val="24"/>
        </w:rPr>
        <w:t xml:space="preserve">итрополии планируется установка памятника священнику Василию Васильковскому. В связи с этим </w:t>
      </w:r>
      <w:r w:rsidR="00C7784B">
        <w:rPr>
          <w:rFonts w:ascii="Times New Roman" w:eastAsia="Calibri" w:hAnsi="Times New Roman" w:cs="Times New Roman"/>
          <w:sz w:val="24"/>
          <w:szCs w:val="24"/>
        </w:rPr>
        <w:t>во вверенных Вам храмах и монастырях</w:t>
      </w:r>
      <w:r w:rsidR="00032DC7">
        <w:rPr>
          <w:rFonts w:ascii="Times New Roman" w:eastAsia="Calibri" w:hAnsi="Times New Roman" w:cs="Times New Roman"/>
          <w:sz w:val="24"/>
          <w:szCs w:val="24"/>
        </w:rPr>
        <w:t xml:space="preserve"> благословляется </w:t>
      </w:r>
      <w:r w:rsidR="00C7784B">
        <w:rPr>
          <w:rFonts w:ascii="Times New Roman" w:eastAsia="Calibri" w:hAnsi="Times New Roman" w:cs="Times New Roman"/>
          <w:sz w:val="24"/>
          <w:szCs w:val="24"/>
        </w:rPr>
        <w:t>установить «кружки»</w:t>
      </w:r>
      <w:r w:rsidR="00032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784B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032DC7">
        <w:rPr>
          <w:rFonts w:ascii="Times New Roman" w:eastAsia="Calibri" w:hAnsi="Times New Roman" w:cs="Times New Roman"/>
          <w:sz w:val="24"/>
          <w:szCs w:val="24"/>
        </w:rPr>
        <w:t>сбор</w:t>
      </w:r>
      <w:r w:rsidR="00C7784B">
        <w:rPr>
          <w:rFonts w:ascii="Times New Roman" w:eastAsia="Calibri" w:hAnsi="Times New Roman" w:cs="Times New Roman"/>
          <w:sz w:val="24"/>
          <w:szCs w:val="24"/>
        </w:rPr>
        <w:t>а</w:t>
      </w:r>
      <w:r w:rsidR="00032DC7">
        <w:rPr>
          <w:rFonts w:ascii="Times New Roman" w:eastAsia="Calibri" w:hAnsi="Times New Roman" w:cs="Times New Roman"/>
          <w:sz w:val="24"/>
          <w:szCs w:val="24"/>
        </w:rPr>
        <w:t xml:space="preserve"> денежных средств</w:t>
      </w:r>
      <w:r w:rsidR="007C1C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2DC7">
        <w:rPr>
          <w:rFonts w:ascii="Times New Roman" w:eastAsia="Calibri" w:hAnsi="Times New Roman" w:cs="Times New Roman"/>
          <w:sz w:val="24"/>
          <w:szCs w:val="24"/>
        </w:rPr>
        <w:t>на установку памятника</w:t>
      </w:r>
      <w:r w:rsidR="00F326ED">
        <w:rPr>
          <w:rFonts w:ascii="Times New Roman" w:eastAsia="Calibri" w:hAnsi="Times New Roman" w:cs="Times New Roman"/>
          <w:sz w:val="24"/>
          <w:szCs w:val="24"/>
        </w:rPr>
        <w:t xml:space="preserve"> с 17</w:t>
      </w:r>
      <w:r w:rsidR="007C1C36">
        <w:rPr>
          <w:rFonts w:ascii="Times New Roman" w:eastAsia="Calibri" w:hAnsi="Times New Roman" w:cs="Times New Roman"/>
          <w:sz w:val="24"/>
          <w:szCs w:val="24"/>
        </w:rPr>
        <w:t xml:space="preserve"> марта по 30 августа. Собранные денежные средства сдаются в бухгалтерию КЕУ. Строительство памятника за народные деньги будет ярким свидетельством исторической памяти и любви народа к Героям своего Отечества. </w:t>
      </w:r>
      <w:r w:rsidR="00C7784B">
        <w:rPr>
          <w:rFonts w:ascii="Times New Roman" w:eastAsia="Calibri" w:hAnsi="Times New Roman" w:cs="Times New Roman"/>
          <w:sz w:val="24"/>
          <w:szCs w:val="24"/>
        </w:rPr>
        <w:t xml:space="preserve">На приходских сайтах и в приходских печатных изданиях необходимо </w:t>
      </w:r>
      <w:proofErr w:type="gramStart"/>
      <w:r w:rsidR="00C7784B">
        <w:rPr>
          <w:rFonts w:ascii="Times New Roman" w:eastAsia="Calibri" w:hAnsi="Times New Roman" w:cs="Times New Roman"/>
          <w:sz w:val="24"/>
          <w:szCs w:val="24"/>
        </w:rPr>
        <w:t>разместить обращение</w:t>
      </w:r>
      <w:proofErr w:type="gramEnd"/>
      <w:r w:rsidR="00C7784B">
        <w:rPr>
          <w:rFonts w:ascii="Times New Roman" w:eastAsia="Calibri" w:hAnsi="Times New Roman" w:cs="Times New Roman"/>
          <w:sz w:val="24"/>
          <w:szCs w:val="24"/>
        </w:rPr>
        <w:t xml:space="preserve"> о сборе средств на установку памятника и информацию о священнике Василии Васильковском.</w:t>
      </w:r>
    </w:p>
    <w:p w:rsidR="00842743" w:rsidRDefault="00470970" w:rsidP="00C7784B">
      <w:pPr>
        <w:tabs>
          <w:tab w:val="left" w:pos="10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исполнением циркулярного письма оставляю за благочинными. Также </w:t>
      </w:r>
      <w:r w:rsidR="00C7784B">
        <w:rPr>
          <w:rFonts w:ascii="Times New Roman" w:eastAsia="Calibri" w:hAnsi="Times New Roman" w:cs="Times New Roman"/>
          <w:sz w:val="24"/>
          <w:szCs w:val="24"/>
        </w:rPr>
        <w:t xml:space="preserve">отцам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благочинным вменяется в обязанность размещение текста </w:t>
      </w:r>
      <w:r w:rsidR="00C7784B">
        <w:rPr>
          <w:rFonts w:ascii="Times New Roman" w:eastAsia="Calibri" w:hAnsi="Times New Roman" w:cs="Times New Roman"/>
          <w:sz w:val="24"/>
          <w:szCs w:val="24"/>
        </w:rPr>
        <w:t xml:space="preserve">обращения о сборе средств на установку памятника и информацию о священнике Василии Васильковском на сайтах благочиний и </w:t>
      </w:r>
      <w:r>
        <w:rPr>
          <w:rFonts w:ascii="Times New Roman" w:eastAsia="Calibri" w:hAnsi="Times New Roman" w:cs="Times New Roman"/>
          <w:sz w:val="24"/>
          <w:szCs w:val="24"/>
        </w:rPr>
        <w:t>в муниципальных СМИ.</w:t>
      </w:r>
    </w:p>
    <w:p w:rsidR="005B0CD4" w:rsidRPr="005B0CD4" w:rsidRDefault="00F326ED" w:rsidP="00C7784B">
      <w:pPr>
        <w:tabs>
          <w:tab w:val="left" w:pos="10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B0CD4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Прилагаемое обращение</w:t>
      </w:r>
      <w:r w:rsidR="005B0CD4" w:rsidRPr="005B0CD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5B0CD4">
        <w:rPr>
          <w:rFonts w:ascii="Times New Roman" w:eastAsia="Calibri" w:hAnsi="Times New Roman" w:cs="Times New Roman"/>
          <w:b/>
          <w:sz w:val="24"/>
          <w:szCs w:val="24"/>
          <w:u w:val="single"/>
        </w:rPr>
        <w:t>благословляется огласить в Неделю Крестопоклонную по окончании Божественной Литургии.</w:t>
      </w:r>
    </w:p>
    <w:p w:rsidR="00842743" w:rsidRPr="00842743" w:rsidRDefault="00842743" w:rsidP="00C7784B">
      <w:pPr>
        <w:tabs>
          <w:tab w:val="left" w:pos="1000"/>
        </w:tabs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:rsidR="00842743" w:rsidRPr="00842743" w:rsidRDefault="00842743" w:rsidP="00C7784B">
      <w:pPr>
        <w:tabs>
          <w:tab w:val="left" w:pos="1000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0CD4" w:rsidRDefault="005B0CD4" w:rsidP="00C7784B">
      <w:pPr>
        <w:tabs>
          <w:tab w:val="left" w:pos="10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42743" w:rsidRPr="00842743" w:rsidRDefault="00842743" w:rsidP="00C7784B">
      <w:pPr>
        <w:tabs>
          <w:tab w:val="left" w:pos="10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42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Митрополит Калужский и Боровский,</w:t>
      </w:r>
    </w:p>
    <w:p w:rsidR="00F365D3" w:rsidRDefault="00F326ED" w:rsidP="00C7784B">
      <w:pPr>
        <w:tabs>
          <w:tab w:val="left" w:pos="1000"/>
        </w:tabs>
        <w:spacing w:after="0" w:line="360" w:lineRule="auto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Калужской М</w:t>
      </w:r>
      <w:r w:rsidR="00C7784B">
        <w:rPr>
          <w:rFonts w:ascii="Times New Roman" w:eastAsia="Calibri" w:hAnsi="Times New Roman" w:cs="Times New Roman"/>
          <w:b/>
          <w:sz w:val="28"/>
          <w:szCs w:val="28"/>
        </w:rPr>
        <w:t>итрополии</w:t>
      </w:r>
    </w:p>
    <w:sectPr w:rsidR="00F365D3" w:rsidSect="00C7784B"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0CD" w:rsidRDefault="002A10CD">
      <w:pPr>
        <w:spacing w:after="0" w:line="240" w:lineRule="auto"/>
      </w:pPr>
      <w:r>
        <w:separator/>
      </w:r>
    </w:p>
  </w:endnote>
  <w:endnote w:type="continuationSeparator" w:id="0">
    <w:p w:rsidR="002A10CD" w:rsidRDefault="002A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43" w:rsidRPr="00151D7F" w:rsidRDefault="00842743" w:rsidP="00842743">
    <w:pPr>
      <w:pStyle w:val="a3"/>
      <w:jc w:val="center"/>
      <w:rPr>
        <w:rFonts w:ascii="Times New Roman" w:eastAsia="Arial Unicode MS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0CD" w:rsidRDefault="002A10CD">
      <w:pPr>
        <w:spacing w:after="0" w:line="240" w:lineRule="auto"/>
      </w:pPr>
      <w:r>
        <w:separator/>
      </w:r>
    </w:p>
  </w:footnote>
  <w:footnote w:type="continuationSeparator" w:id="0">
    <w:p w:rsidR="002A10CD" w:rsidRDefault="002A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C6C7F"/>
    <w:multiLevelType w:val="hybridMultilevel"/>
    <w:tmpl w:val="BD8C30FC"/>
    <w:lvl w:ilvl="0" w:tplc="81E803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43"/>
    <w:rsid w:val="00032DC7"/>
    <w:rsid w:val="001D5109"/>
    <w:rsid w:val="00264E5A"/>
    <w:rsid w:val="002A10CD"/>
    <w:rsid w:val="002C580A"/>
    <w:rsid w:val="00470970"/>
    <w:rsid w:val="004B4B15"/>
    <w:rsid w:val="0050446A"/>
    <w:rsid w:val="005339E9"/>
    <w:rsid w:val="005B0CD4"/>
    <w:rsid w:val="005B6F2B"/>
    <w:rsid w:val="005E3626"/>
    <w:rsid w:val="006A2F2A"/>
    <w:rsid w:val="006F2F6C"/>
    <w:rsid w:val="007C1C36"/>
    <w:rsid w:val="00842743"/>
    <w:rsid w:val="00955364"/>
    <w:rsid w:val="009D452C"/>
    <w:rsid w:val="00BD62B4"/>
    <w:rsid w:val="00C7784B"/>
    <w:rsid w:val="00F326ED"/>
    <w:rsid w:val="00F365D3"/>
    <w:rsid w:val="00FE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27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84274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27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8427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parhia@&#1077;parhia-kalu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F88C7-130E-43E6-ADD5-FE64F4A2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Калужская епархия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2014-03-03T08:32:00Z</dcterms:created>
  <dcterms:modified xsi:type="dcterms:W3CDTF">2014-03-05T11:04:00Z</dcterms:modified>
</cp:coreProperties>
</file>